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20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主题1 餐饮服务基础知识与技能</w:t>
      </w:r>
    </w:p>
    <w:p w14:paraId="70565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任务2 端托技能</w:t>
      </w:r>
    </w:p>
    <w:p w14:paraId="42C86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503C0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一、单项选择题</w:t>
      </w:r>
    </w:p>
    <w:p w14:paraId="3F9F9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1.直径为40cm的托盘属于（ ）。</w:t>
      </w:r>
    </w:p>
    <w:p w14:paraId="0CD88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A.超大托盘</w:t>
      </w:r>
    </w:p>
    <w:p w14:paraId="5FCCE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B.大托盘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5C10C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C.中托盘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A389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D.小托盘</w:t>
      </w:r>
    </w:p>
    <w:p w14:paraId="7E5DF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2.下列关于托盘的说法中正确的是（ ）。</w:t>
      </w:r>
    </w:p>
    <w:p w14:paraId="6DFAC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A.重托所托物品质量在5kg左右</w:t>
      </w:r>
    </w:p>
    <w:p w14:paraId="6B324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B.重托在酒店中使用频繁</w:t>
      </w:r>
    </w:p>
    <w:p w14:paraId="682B6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C.直径大的圆形托盘主要用于递送账单和信件等</w:t>
      </w:r>
    </w:p>
    <w:p w14:paraId="7A0B5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D.拿着托盘拾物时，上体要保持直立</w:t>
      </w:r>
    </w:p>
    <w:p w14:paraId="13BDD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3.使用托盘时，服务员成立正姿势，抬起左手臂，大臂与小臂自然弯曲成（ ）度。</w:t>
      </w:r>
    </w:p>
    <w:p w14:paraId="47392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A.30</w:t>
      </w:r>
    </w:p>
    <w:p w14:paraId="30571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B.60</w:t>
      </w:r>
    </w:p>
    <w:p w14:paraId="207B0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C.90</w:t>
      </w:r>
    </w:p>
    <w:p w14:paraId="57509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D.120</w:t>
      </w:r>
    </w:p>
    <w:p w14:paraId="584CC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4.使用托盘时，服务员掌心成凹形五指指端与大拇指指根（ ）个点平托于托盘底部。</w:t>
      </w:r>
    </w:p>
    <w:p w14:paraId="5F74A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A.4</w:t>
      </w:r>
    </w:p>
    <w:p w14:paraId="34E75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B.5</w:t>
      </w:r>
    </w:p>
    <w:p w14:paraId="3C0D3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C.6</w:t>
      </w:r>
    </w:p>
    <w:p w14:paraId="24ABF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D.7</w:t>
      </w:r>
    </w:p>
    <w:p w14:paraId="73332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5.下列关于轻托的操作步骤正确的是（ ）。</w:t>
      </w:r>
    </w:p>
    <w:p w14:paraId="506C9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A.装盘-起盘-行走-卸盘</w:t>
      </w:r>
    </w:p>
    <w:p w14:paraId="4506B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B.理盘-装盘-起盘-行走-卸盘</w:t>
      </w:r>
    </w:p>
    <w:p w14:paraId="363B7E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C.摆盘-装盘-起盘-行走-卸盘</w:t>
      </w:r>
    </w:p>
    <w:p w14:paraId="2B008E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D.摆盘-起盘-行走-卸盘</w:t>
      </w:r>
    </w:p>
    <w:p w14:paraId="28381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二、简答题</w:t>
      </w:r>
    </w:p>
    <w:p w14:paraId="0150D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1.在使用托盘时应该如何装盘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？</w:t>
      </w:r>
    </w:p>
    <w:p w14:paraId="621D9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2.在使用托盘行走时的注意事项有哪些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？</w:t>
      </w:r>
    </w:p>
    <w:p w14:paraId="56552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3.重托分为哪几个步骤？每个步骤的操作要点是什么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？</w:t>
      </w:r>
    </w:p>
    <w:p w14:paraId="7520B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三、案例分析题</w:t>
      </w:r>
    </w:p>
    <w:p w14:paraId="6BA9C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某日晚上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，酒店宴会大厅正在举行欢迎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公司庆功宴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公司高管正在和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交谈，舒缓的背景音乐响起。这时，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高管想要两杯红酒，跟服务员示意了一下，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名新手服务员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手托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酒水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步履匆匆地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走来，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托盘随着身体产生较大幅度摆动，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一不小心，托盘上的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酒水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翻倒，全部洒在邻近的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客人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身上，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客人衣服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被淋湿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，高管的脸上显露出不悦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12E9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1.请分析案例中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产生过失的原因是什么？</w:t>
      </w:r>
    </w:p>
    <w:p w14:paraId="1EBD7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2.提供托盘服务时如何才能做到又快又稳？</w:t>
      </w:r>
    </w:p>
    <w:p w14:paraId="69A7F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F4AC2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2E076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24F85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餐饮服务题库答案：</w:t>
      </w:r>
    </w:p>
    <w:p w14:paraId="6864B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主题1 餐饮服务基础知识与技能</w:t>
      </w:r>
    </w:p>
    <w:p w14:paraId="7959E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任务2 端托技能</w:t>
      </w:r>
    </w:p>
    <w:p w14:paraId="2F0C6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ADC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一、单项选择题</w:t>
      </w:r>
    </w:p>
    <w:p w14:paraId="3EA51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BDCCB</w:t>
      </w:r>
    </w:p>
    <w:p w14:paraId="5E894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二、简答题</w:t>
      </w:r>
    </w:p>
    <w:p w14:paraId="75839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1.在使用托盘时应该如何装盘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？</w:t>
      </w:r>
    </w:p>
    <w:p w14:paraId="02645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答题要点：</w:t>
      </w:r>
    </w:p>
    <w:p w14:paraId="0E331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一般是重物、高物放在托盘里面，轻物、低物放在外面；先上桌的物品在上、在前，后上桌的物品在下、在后。将物品均衡分布，且重心靠近身体。</w:t>
      </w:r>
    </w:p>
    <w:p w14:paraId="06067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2.在使用托盘行走时的注意事项有哪些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？</w:t>
      </w:r>
    </w:p>
    <w:p w14:paraId="1ABEB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答题要点：</w:t>
      </w:r>
    </w:p>
    <w:p w14:paraId="0BDB3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行走时，要做到头正肩平、上身挺直、两眼平视，前方托盘不贴腹、不撑腰。随着步行的节奏，托盘可在身前自由摆动、但幅度不宜过大。应保持酒水、汤汁不外溢，使端托的姿势美观大方且轻松自如。</w:t>
      </w:r>
    </w:p>
    <w:p w14:paraId="59D97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3.重托分为哪几个步骤？每个步骤的操作要点是什么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？</w:t>
      </w:r>
    </w:p>
    <w:p w14:paraId="59D62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答题要点：</w:t>
      </w:r>
    </w:p>
    <w:p w14:paraId="6173A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理盘</w:t>
      </w:r>
    </w:p>
    <w:p w14:paraId="727FD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将物品合理摆放在托盘内，要求托起后，将重心靠近身体。</w:t>
      </w:r>
    </w:p>
    <w:p w14:paraId="6D23C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起盘</w:t>
      </w:r>
    </w:p>
    <w:p w14:paraId="7605A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双手将托盘移至工作台外，用右手拿住托盘的一边，左手伸开五指托住盘底，待掌握好重心后，用右手协助左手向上托起；同时，左手向上弯曲臂肘，向左后方旋转 180°，擎托于肩外上方，做到盘底不搁肩，盘前不靠嘴，盘后不靠发，右手自然垂下或扶住托盘的前内角。</w:t>
      </w:r>
    </w:p>
    <w:p w14:paraId="11F72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行走</w:t>
      </w:r>
    </w:p>
    <w:p w14:paraId="29997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上身挺直，两肩放平，行走时步伐轻快，肩不倾斜，身不摇晃，掌握重心，保持平稳，动作和表情要轻松、自然。</w:t>
      </w:r>
    </w:p>
    <w:p w14:paraId="345AB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放盘</w:t>
      </w:r>
    </w:p>
    <w:p w14:paraId="2FDD3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屈膝直腰，放下托盘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7BB65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案例分析题</w:t>
      </w:r>
    </w:p>
    <w:p w14:paraId="2C7CF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答题要点：</w:t>
      </w:r>
    </w:p>
    <w:p w14:paraId="0C121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1.请分析案例中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产生过失的原因是什么？</w:t>
      </w:r>
    </w:p>
    <w:p w14:paraId="6336A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服务员端托行走时，步伐过快，托盘摆动幅度较大，导致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托盘上的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酒水洒到客人身上。</w:t>
      </w:r>
    </w:p>
    <w:p w14:paraId="4A7D6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2.提供托盘服务时如何才能做到又快又稳？</w:t>
      </w:r>
    </w:p>
    <w:p w14:paraId="3D5CA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（1）理盘</w:t>
      </w:r>
    </w:p>
    <w:p w14:paraId="745A5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根据所托物品选择合适的托盘并清洁，如果不是防滑托盘，则在盘内垫上洁净的垫布。</w:t>
      </w:r>
    </w:p>
    <w:p w14:paraId="591542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（2）装盘</w:t>
      </w:r>
    </w:p>
    <w:p w14:paraId="08EDDC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物品的形状、体积和使用先后顺序合理安排装盘，以安全稳当和方便为宜。一般是重物、高物放在托盘里面，轻物、低物放在外面；先上桌的物品在上、在前；后上桌的物品在下、在后。要求将物品均衡分布，且重心靠近身体。</w:t>
      </w:r>
    </w:p>
    <w:p w14:paraId="131B3E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（3）起盘</w:t>
      </w:r>
    </w:p>
    <w:p w14:paraId="76FBA6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起盘时，应先将左脚或右脚向前迈一步、上身前倾向桌面30°～45°，再将托盘用右手拉出 1/3，左手五指分开，掌心向上伸入盘下中央，待掌握好重心后，用右手协助将盘面托起，左手臂垂直平托略低于胸前。</w:t>
      </w:r>
    </w:p>
    <w:p w14:paraId="6269B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（4）行走</w:t>
      </w:r>
    </w:p>
    <w:p w14:paraId="62C154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行走时，要做到头正肩平、上身挺直、两眼平视，前方托盘不贴腹、不撑腰。随着步行的节奏，托盘可在身前自由摆动、但幅度不宜过大。应保持酒水、汤汁不外溢，使端托的姿势美观大方且轻松自如。</w:t>
      </w:r>
    </w:p>
    <w:p w14:paraId="438BE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（5）卸盘</w:t>
      </w:r>
    </w:p>
    <w:p w14:paraId="7711C7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到达目的地后，屈膝直腰，把托盘平稳地放在工作台上，再安全取出物品。用轻托方式给客人斟酒时，要随时调节托盘重心，勿使托盘翻倒。</w:t>
      </w:r>
    </w:p>
    <w:p w14:paraId="0CADCE1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AB888"/>
    <w:multiLevelType w:val="singleLevel"/>
    <w:tmpl w:val="FBFAB88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ZWVkOGJiNzgyMDA5YzRkZDU3MzliY2JmMjExNjQifQ=="/>
  </w:docVars>
  <w:rsids>
    <w:rsidRoot w:val="6F373CC1"/>
    <w:rsid w:val="003D0404"/>
    <w:rsid w:val="014F22B3"/>
    <w:rsid w:val="025F28B4"/>
    <w:rsid w:val="04A9562E"/>
    <w:rsid w:val="0A33643A"/>
    <w:rsid w:val="0BCB720C"/>
    <w:rsid w:val="0CEC2F96"/>
    <w:rsid w:val="0D046532"/>
    <w:rsid w:val="127203E1"/>
    <w:rsid w:val="173F9A5C"/>
    <w:rsid w:val="195C14A3"/>
    <w:rsid w:val="1BA50EE0"/>
    <w:rsid w:val="1C6E5776"/>
    <w:rsid w:val="1DDF4451"/>
    <w:rsid w:val="1E707ECB"/>
    <w:rsid w:val="1EB31B66"/>
    <w:rsid w:val="1EC176A7"/>
    <w:rsid w:val="1F51312D"/>
    <w:rsid w:val="1FCD4EA9"/>
    <w:rsid w:val="23B02B18"/>
    <w:rsid w:val="24062738"/>
    <w:rsid w:val="2A074EF0"/>
    <w:rsid w:val="2BDB26FC"/>
    <w:rsid w:val="2D630BFB"/>
    <w:rsid w:val="2FFFAA95"/>
    <w:rsid w:val="31C83722"/>
    <w:rsid w:val="39FB5A71"/>
    <w:rsid w:val="3A437DEA"/>
    <w:rsid w:val="3E6E11AD"/>
    <w:rsid w:val="3E8B133C"/>
    <w:rsid w:val="3F721089"/>
    <w:rsid w:val="40A522E6"/>
    <w:rsid w:val="43A55671"/>
    <w:rsid w:val="44686CBD"/>
    <w:rsid w:val="45FE5B89"/>
    <w:rsid w:val="4EB726FD"/>
    <w:rsid w:val="532742F5"/>
    <w:rsid w:val="5358797E"/>
    <w:rsid w:val="543C16DA"/>
    <w:rsid w:val="564F14CD"/>
    <w:rsid w:val="56E30533"/>
    <w:rsid w:val="57EA58F1"/>
    <w:rsid w:val="59EFBDBB"/>
    <w:rsid w:val="5B6FE05D"/>
    <w:rsid w:val="5F0843AF"/>
    <w:rsid w:val="5F5E109E"/>
    <w:rsid w:val="5FFDCDDB"/>
    <w:rsid w:val="6113072D"/>
    <w:rsid w:val="61F3B37A"/>
    <w:rsid w:val="631D5C4E"/>
    <w:rsid w:val="63E443CA"/>
    <w:rsid w:val="655E2F6E"/>
    <w:rsid w:val="68F0088D"/>
    <w:rsid w:val="69D39963"/>
    <w:rsid w:val="6A8B6AC0"/>
    <w:rsid w:val="6BCF329F"/>
    <w:rsid w:val="6C384A25"/>
    <w:rsid w:val="6EA840E4"/>
    <w:rsid w:val="6EC30F1E"/>
    <w:rsid w:val="6F373CC1"/>
    <w:rsid w:val="6F7A3A11"/>
    <w:rsid w:val="74FE04EE"/>
    <w:rsid w:val="768C25D6"/>
    <w:rsid w:val="77F3FD2E"/>
    <w:rsid w:val="784F737E"/>
    <w:rsid w:val="78F41CD4"/>
    <w:rsid w:val="7A540C7C"/>
    <w:rsid w:val="7BDDFAE6"/>
    <w:rsid w:val="7CFFA8EB"/>
    <w:rsid w:val="7F5D26BB"/>
    <w:rsid w:val="7F72F28A"/>
    <w:rsid w:val="7FAF07BE"/>
    <w:rsid w:val="A2FE2EFC"/>
    <w:rsid w:val="BFB360E6"/>
    <w:rsid w:val="BFDB459E"/>
    <w:rsid w:val="CCE7A37E"/>
    <w:rsid w:val="D78FB3A4"/>
    <w:rsid w:val="D9771986"/>
    <w:rsid w:val="DC3F386E"/>
    <w:rsid w:val="E2DD1836"/>
    <w:rsid w:val="ECD7BD7B"/>
    <w:rsid w:val="ED3BC836"/>
    <w:rsid w:val="EEDFED61"/>
    <w:rsid w:val="F9F8394F"/>
    <w:rsid w:val="FAEB463F"/>
    <w:rsid w:val="FBFE5B81"/>
    <w:rsid w:val="FD5F9ACC"/>
    <w:rsid w:val="FD7CFA28"/>
    <w:rsid w:val="FE7D1D8E"/>
    <w:rsid w:val="FFBF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1538</Words>
  <Characters>1601</Characters>
  <Lines>0</Lines>
  <Paragraphs>0</Paragraphs>
  <TotalTime>0</TotalTime>
  <ScaleCrop>false</ScaleCrop>
  <LinksUpToDate>false</LinksUpToDate>
  <CharactersWithSpaces>1618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2024-08-27T18:09:00Z</dcterms:created>
  <dc:creator>Wang</dc:creator>
  <cp:lastModifiedBy>小酸奶</cp:lastModifiedBy>
  <dcterms:modified xsi:type="dcterms:W3CDTF">2024-08-31T02:29:15Z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2535AEE1BB7F466D8685E17E69AB43AA_11</vt:lpwstr>
  </property>
</Properties>
</file>