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D7D9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主题五 学习任务2 酒精饮料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5A67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ACCEA5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4DA2223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6BF9DBA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EAE136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6363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51BF43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9E993F9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主题五 学习任务2 酒精饮料1</w:t>
            </w:r>
          </w:p>
        </w:tc>
      </w:tr>
      <w:tr w14:paraId="3C6E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ED097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AF0627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调酒实训室</w:t>
            </w:r>
          </w:p>
        </w:tc>
        <w:tc>
          <w:tcPr>
            <w:tcW w:w="2307" w:type="dxa"/>
            <w:gridSpan w:val="2"/>
            <w:vAlign w:val="center"/>
          </w:tcPr>
          <w:p w14:paraId="77204D5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EFD5A8C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新授理论课</w:t>
            </w:r>
          </w:p>
        </w:tc>
      </w:tr>
      <w:tr w14:paraId="3412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8CF2B6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46C6F5AD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4F28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03CBFB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09735E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讲授法、展示法</w:t>
            </w:r>
          </w:p>
        </w:tc>
      </w:tr>
      <w:tr w14:paraId="2508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60" w:type="dxa"/>
            <w:gridSpan w:val="2"/>
            <w:vAlign w:val="center"/>
          </w:tcPr>
          <w:p w14:paraId="18C73F2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B371AD6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知识目标：掌握中国白酒的香型分类和国外蒸馏酒的特点及服务要点</w:t>
            </w:r>
          </w:p>
          <w:p w14:paraId="28E886FD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能力目标：能为宾客提供恰当的酒水推介服务</w:t>
            </w:r>
          </w:p>
          <w:p w14:paraId="5223FFC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素质目标：培养学生服务意识和“宾客至上”服务理念</w:t>
            </w:r>
          </w:p>
        </w:tc>
      </w:tr>
      <w:tr w14:paraId="6496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60" w:type="dxa"/>
            <w:gridSpan w:val="2"/>
            <w:vAlign w:val="center"/>
          </w:tcPr>
          <w:p w14:paraId="3115B7B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49FA294D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中国白酒的香型分类和国外蒸馏酒的特点</w:t>
            </w:r>
          </w:p>
        </w:tc>
      </w:tr>
      <w:tr w14:paraId="3A6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0" w:type="dxa"/>
            <w:gridSpan w:val="2"/>
            <w:vAlign w:val="center"/>
          </w:tcPr>
          <w:p w14:paraId="37561AE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79042FD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国外蒸馏酒的服务要点</w:t>
            </w:r>
          </w:p>
        </w:tc>
      </w:tr>
      <w:tr w14:paraId="210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0" w:type="dxa"/>
            <w:gridSpan w:val="2"/>
            <w:vAlign w:val="center"/>
          </w:tcPr>
          <w:p w14:paraId="73E08A3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0B4AA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通过学习蒸馏酒的服务要点，培养学生服务意识和“宾客至上”服务理念</w:t>
            </w:r>
          </w:p>
        </w:tc>
      </w:tr>
      <w:tr w14:paraId="0A30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2FDF504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2D3DBA85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</w:t>
            </w:r>
          </w:p>
        </w:tc>
      </w:tr>
      <w:tr w14:paraId="56CC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2D1D4DD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A96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44A44A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2CFCD8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62EFCEC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597ED8B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2F2FA8F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637B011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4AB39B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BE8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276" w:type="dxa"/>
            <w:vAlign w:val="center"/>
          </w:tcPr>
          <w:p w14:paraId="0F1AA69A">
            <w:pPr>
              <w:jc w:val="center"/>
              <w:rPr>
                <w:rFonts w:ascii="楷体" w:hAnsi="楷体" w:eastAsia="楷体"/>
              </w:rPr>
            </w:pPr>
          </w:p>
          <w:p w14:paraId="236ECFCE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</w:tc>
        <w:tc>
          <w:tcPr>
            <w:tcW w:w="3136" w:type="dxa"/>
            <w:gridSpan w:val="2"/>
            <w:vAlign w:val="center"/>
          </w:tcPr>
          <w:p w14:paraId="0B96ABDD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搜集资料：了解我国有哪些香型的白酒，代表酒品是什么？</w:t>
            </w:r>
          </w:p>
        </w:tc>
        <w:tc>
          <w:tcPr>
            <w:tcW w:w="1370" w:type="dxa"/>
            <w:vAlign w:val="center"/>
          </w:tcPr>
          <w:p w14:paraId="3463C50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07EDB2A2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0B6C975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7A2A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276" w:type="dxa"/>
            <w:vAlign w:val="center"/>
          </w:tcPr>
          <w:p w14:paraId="3400D08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676D6C4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53B23C61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组织学生观看视频“中国白酒介绍”，提出问题：中国白酒有哪些类型？</w:t>
            </w:r>
          </w:p>
        </w:tc>
        <w:tc>
          <w:tcPr>
            <w:tcW w:w="1370" w:type="dxa"/>
            <w:vAlign w:val="center"/>
          </w:tcPr>
          <w:p w14:paraId="445BB326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</w:rPr>
              <w:t>教师规范与整理课前布置的任务</w:t>
            </w:r>
            <w:r>
              <w:rPr>
                <w:rFonts w:hint="eastAsia" w:ascii="楷体" w:hAnsi="楷体" w:eastAsia="楷体"/>
                <w:lang w:eastAsia="zh-CN"/>
              </w:rPr>
              <w:t>；</w:t>
            </w:r>
          </w:p>
          <w:p w14:paraId="2E4210B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播放视频</w:t>
            </w:r>
          </w:p>
        </w:tc>
        <w:tc>
          <w:tcPr>
            <w:tcW w:w="1860" w:type="dxa"/>
            <w:gridSpan w:val="2"/>
            <w:vAlign w:val="center"/>
          </w:tcPr>
          <w:p w14:paraId="47414255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观看视频，根据课前准备内容</w:t>
            </w:r>
            <w:r>
              <w:rPr>
                <w:rFonts w:ascii="楷体" w:hAnsi="楷体" w:eastAsia="楷体"/>
              </w:rPr>
              <w:t>分组</w:t>
            </w:r>
            <w:r>
              <w:rPr>
                <w:rFonts w:hint="eastAsia" w:ascii="楷体" w:hAnsi="楷体" w:eastAsia="楷体"/>
                <w:lang w:val="en-US" w:eastAsia="zh-CN"/>
              </w:rPr>
              <w:t>讨论</w:t>
            </w:r>
            <w:r>
              <w:rPr>
                <w:rFonts w:ascii="楷体" w:hAnsi="楷体" w:eastAsia="楷体"/>
              </w:rPr>
              <w:t>分析</w:t>
            </w:r>
          </w:p>
        </w:tc>
        <w:tc>
          <w:tcPr>
            <w:tcW w:w="936" w:type="dxa"/>
            <w:vAlign w:val="center"/>
          </w:tcPr>
          <w:p w14:paraId="5780E4F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让学生成为问题的分析者与解答者</w:t>
            </w:r>
          </w:p>
        </w:tc>
      </w:tr>
      <w:tr w14:paraId="6305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76" w:type="dxa"/>
            <w:vAlign w:val="center"/>
          </w:tcPr>
          <w:p w14:paraId="2F8D71F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933EB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3BDFEE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根据课前搜集的资料，整理中国白酒的分类</w:t>
            </w:r>
          </w:p>
        </w:tc>
        <w:tc>
          <w:tcPr>
            <w:tcW w:w="1370" w:type="dxa"/>
            <w:vAlign w:val="center"/>
          </w:tcPr>
          <w:p w14:paraId="58DC10B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</w:tc>
        <w:tc>
          <w:tcPr>
            <w:tcW w:w="1860" w:type="dxa"/>
            <w:gridSpan w:val="2"/>
            <w:vAlign w:val="center"/>
          </w:tcPr>
          <w:p w14:paraId="4904223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学生展示预习成果，每组派出代表回答</w:t>
            </w:r>
          </w:p>
        </w:tc>
        <w:tc>
          <w:tcPr>
            <w:tcW w:w="936" w:type="dxa"/>
            <w:vAlign w:val="center"/>
          </w:tcPr>
          <w:p w14:paraId="2C6B3E0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7352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9CF07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2835A1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42BDB2E">
            <w:pPr>
              <w:numPr>
                <w:ilvl w:val="0"/>
                <w:numId w:val="1"/>
              </w:numPr>
              <w:snapToGrid w:val="0"/>
              <w:spacing w:line="320" w:lineRule="exact"/>
              <w:ind w:left="105" w:leftChars="0" w:firstLine="0" w:firstLineChars="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蒸馏酒</w:t>
            </w:r>
          </w:p>
          <w:p w14:paraId="748F886C">
            <w:pPr>
              <w:numPr>
                <w:ilvl w:val="0"/>
                <w:numId w:val="0"/>
              </w:numPr>
              <w:snapToGrid w:val="0"/>
              <w:spacing w:line="320" w:lineRule="exact"/>
              <w:ind w:left="105" w:leftChars="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（一）</w:t>
            </w:r>
            <w:r>
              <w:rPr>
                <w:rFonts w:hint="eastAsia" w:ascii="楷体" w:hAnsi="楷体" w:eastAsia="楷体"/>
                <w:lang w:val="en-US" w:eastAsia="zh-CN"/>
              </w:rPr>
              <w:t>中国白酒</w:t>
            </w:r>
          </w:p>
          <w:p w14:paraId="248173D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1.酱香型：以贵州茅台酒为代表，又称茅香型；</w:t>
            </w:r>
          </w:p>
          <w:p w14:paraId="2A5BB4B9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</w:t>
            </w:r>
            <w:r>
              <w:rPr>
                <w:rFonts w:hint="default" w:ascii="楷体" w:hAnsi="楷体" w:eastAsia="楷体"/>
                <w:lang w:val="en-US" w:eastAsia="zh-CN"/>
              </w:rPr>
              <w:t>浓香型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以四川泸州老窖和五粮液为代表，又称泸香型或窖香型</w:t>
            </w:r>
            <w:r>
              <w:rPr>
                <w:rFonts w:hint="eastAsia" w:ascii="楷体" w:hAnsi="楷体" w:eastAsia="楷体"/>
                <w:lang w:val="en-US" w:eastAsia="zh-CN"/>
              </w:rPr>
              <w:t>；</w:t>
            </w:r>
          </w:p>
          <w:p w14:paraId="0C26F9B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</w:t>
            </w:r>
            <w:r>
              <w:rPr>
                <w:rFonts w:hint="default" w:ascii="楷体" w:hAnsi="楷体" w:eastAsia="楷体"/>
                <w:lang w:val="en-US" w:eastAsia="zh-CN"/>
              </w:rPr>
              <w:t>清香型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以山西杏花村汾酒为代表，故又称汾香型</w:t>
            </w:r>
            <w:r>
              <w:rPr>
                <w:rFonts w:hint="eastAsia" w:ascii="楷体" w:hAnsi="楷体" w:eastAsia="楷体"/>
                <w:lang w:val="en-US" w:eastAsia="zh-CN"/>
              </w:rPr>
              <w:t>；</w:t>
            </w:r>
          </w:p>
          <w:p w14:paraId="03DC987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</w:t>
            </w:r>
            <w:r>
              <w:rPr>
                <w:rFonts w:hint="default" w:ascii="楷体" w:hAnsi="楷体" w:eastAsia="楷体"/>
                <w:lang w:val="en-US" w:eastAsia="zh-CN"/>
              </w:rPr>
              <w:t>米香型</w:t>
            </w:r>
            <w:r>
              <w:rPr>
                <w:rFonts w:hint="eastAsia" w:ascii="楷体" w:hAnsi="楷体" w:eastAsia="楷体"/>
                <w:lang w:val="en-US" w:eastAsia="zh-CN"/>
              </w:rPr>
              <w:t>：广西桂林三花酒；</w:t>
            </w:r>
          </w:p>
          <w:p w14:paraId="41A9731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5.兼香型：又称混香型或复香型，湖北白云边酒；</w:t>
            </w:r>
          </w:p>
          <w:p w14:paraId="1573460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6.凤香型：浓香型和清香型的结合，陕西西凤酒；</w:t>
            </w:r>
          </w:p>
          <w:p w14:paraId="3E00FB1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7.</w:t>
            </w:r>
            <w:r>
              <w:rPr>
                <w:rFonts w:hint="default" w:ascii="楷体" w:hAnsi="楷体" w:eastAsia="楷体"/>
                <w:lang w:val="en-US" w:eastAsia="zh-CN"/>
              </w:rPr>
              <w:t>芝麻香型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兼有浓、清、酱三种香型之所长</w:t>
            </w:r>
            <w:r>
              <w:rPr>
                <w:rFonts w:hint="eastAsia" w:ascii="楷体" w:hAnsi="楷体" w:eastAsia="楷体"/>
                <w:lang w:val="en-US" w:eastAsia="zh-CN"/>
              </w:rPr>
              <w:t>，又以独特的芝麻香为最突出，有山东一品景芝；</w:t>
            </w:r>
          </w:p>
          <w:p w14:paraId="1A0BCEE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8.豉香型：珠江三角洲地区独有，广东玉冰烧；</w:t>
            </w:r>
          </w:p>
          <w:p w14:paraId="21CA9B0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9.特香型：江西的四特酒；</w:t>
            </w:r>
          </w:p>
          <w:p w14:paraId="7ED5227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10.老白干香型：河北衡水老白干；</w:t>
            </w:r>
          </w:p>
          <w:p w14:paraId="67EC983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11.馥郁香型：浓、清、酱三大香型集于一身，湖南酒鬼酒；</w:t>
            </w:r>
          </w:p>
          <w:p w14:paraId="65A9CEB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12.董香型：又称为药香型，贵州董酒。</w:t>
            </w:r>
          </w:p>
        </w:tc>
        <w:tc>
          <w:tcPr>
            <w:tcW w:w="1370" w:type="dxa"/>
            <w:vAlign w:val="center"/>
          </w:tcPr>
          <w:p w14:paraId="7EB945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展示实训室中的中国白酒，讲解中国白酒的不同香型分类，观察学生的理解程度，解答学生的疑问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7FFDC73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3DE88A0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5A96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8E9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1108347F">
            <w:pPr>
              <w:numPr>
                <w:ilvl w:val="0"/>
                <w:numId w:val="2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国外蒸馏酒</w:t>
            </w:r>
          </w:p>
          <w:p w14:paraId="340B2E61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638810</wp:posOffset>
                  </wp:positionV>
                  <wp:extent cx="1853565" cy="203200"/>
                  <wp:effectExtent l="0" t="0" r="13335" b="635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6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" w:hAnsi="楷体" w:eastAsia="楷体"/>
                <w:lang w:val="en-US" w:eastAsia="zh-CN"/>
              </w:rPr>
              <w:t xml:space="preserve">1. </w:t>
            </w:r>
            <w:r>
              <w:rPr>
                <w:rFonts w:hint="eastAsia" w:ascii="楷体" w:hAnsi="楷体" w:eastAsia="楷体"/>
                <w:lang w:val="en-US" w:eastAsia="zh-CN"/>
              </w:rPr>
              <w:t>白兰地（Brandy）：是以葡萄或其他水果为原料，经发酵、蒸馏而得的烈酒。</w:t>
            </w:r>
          </w:p>
          <w:p w14:paraId="06ABEFCF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806450</wp:posOffset>
                  </wp:positionV>
                  <wp:extent cx="1851025" cy="714375"/>
                  <wp:effectExtent l="0" t="0" r="15875" b="9525"/>
                  <wp:wrapSquare wrapText="bothSides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233680</wp:posOffset>
                  </wp:positionV>
                  <wp:extent cx="1849755" cy="485140"/>
                  <wp:effectExtent l="0" t="0" r="17145" b="1016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lang w:val="en-US" w:eastAsia="zh-CN"/>
              </w:rPr>
              <w:t>2. 威士忌（Whisky）|：是以谷物为原料经发酵、蒸馏后放入橡木桶中醇化而酿成的高度酒。</w:t>
            </w:r>
          </w:p>
          <w:p w14:paraId="3647E70E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威士忌可纯饮，也可加冰块饮用，更被大量用于调制鸡尾酒和</w:t>
            </w:r>
          </w:p>
          <w:p w14:paraId="7D31C2BD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混合饮料。</w:t>
            </w:r>
          </w:p>
          <w:p w14:paraId="1E528CFC">
            <w:pPr>
              <w:numPr>
                <w:ilvl w:val="0"/>
                <w:numId w:val="3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苏格兰威士忌（Scotch Whisky）</w:t>
            </w:r>
          </w:p>
          <w:p w14:paraId="31830130">
            <w:pPr>
              <w:numPr>
                <w:ilvl w:val="0"/>
                <w:numId w:val="3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爱尔兰威士忌（Irish Whiskey）</w:t>
            </w:r>
          </w:p>
          <w:p w14:paraId="78AF925B">
            <w:pPr>
              <w:numPr>
                <w:ilvl w:val="0"/>
                <w:numId w:val="3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美国威士忌（American Whiskey）</w:t>
            </w:r>
          </w:p>
          <w:p w14:paraId="2F0D8EAB">
            <w:pPr>
              <w:numPr>
                <w:ilvl w:val="0"/>
                <w:numId w:val="3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加拿大威士忌（Canadian Whisky）</w:t>
            </w:r>
          </w:p>
          <w:p w14:paraId="58D7D817">
            <w:pPr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伏特加（Vodka）</w:t>
            </w:r>
            <w:r>
              <w:rPr>
                <w:rFonts w:hint="eastAsia" w:ascii="楷体" w:hAnsi="楷体" w:eastAsia="楷体"/>
                <w:lang w:val="en-US" w:eastAsia="zh-CN"/>
              </w:rPr>
              <w:t>：是以土豆、玉米、小麦等原料经发酵、蒸馏后精制而成。。伏特加既可纯饮，</w:t>
            </w:r>
          </w:p>
          <w:p w14:paraId="223B86B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又可广泛使用于鸡尾酒的调制。</w:t>
            </w:r>
          </w:p>
          <w:p w14:paraId="7F87F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纯净伏特加（Straight Vodka）</w:t>
            </w:r>
          </w:p>
          <w:p w14:paraId="3AB7E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芳香伏特加（Flavored Vodka）</w:t>
            </w:r>
          </w:p>
          <w:p w14:paraId="0A333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 朗姆酒（Rum）是以蔗糖汁或蔗糖浆为原料（有时也用糖渣或其他蔗糖副产品作原料），经发酵和蒸馏加工而成的酒。</w:t>
            </w:r>
          </w:p>
          <w:p w14:paraId="21C49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（1）淡朗姆酒（Light Rum/Silver Rum/White Rum）</w:t>
            </w:r>
          </w:p>
          <w:p w14:paraId="65C37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（2）金郎姆酒（Gold Rum）</w:t>
            </w:r>
          </w:p>
          <w:p w14:paraId="10ED0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（3）黑朗姆酒（Dark Rum）</w:t>
            </w:r>
          </w:p>
          <w:p w14:paraId="1ABBD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5. 金酒（Gin）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又称琴酒、毡酒或杜松子酒，是以玉米、麦芽等谷物为原料经发酵、蒸馏后，加入杜松子和其他植物香料再次蒸馏而得的烈性酒</w:t>
            </w:r>
            <w:r>
              <w:rPr>
                <w:rFonts w:hint="eastAsia" w:ascii="楷体" w:hAnsi="楷体" w:eastAsia="楷体"/>
                <w:lang w:val="en-US" w:eastAsia="zh-CN"/>
              </w:rPr>
              <w:t>。</w:t>
            </w:r>
          </w:p>
          <w:p w14:paraId="775BC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（1）荷兰金酒（Dutch Gin）</w:t>
            </w:r>
          </w:p>
          <w:p w14:paraId="412C0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（2）干金酒（Dry Gin）</w:t>
            </w:r>
          </w:p>
          <w:p w14:paraId="2E523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6. 特基拉（Tequila）</w:t>
            </w:r>
            <w:r>
              <w:rPr>
                <w:rFonts w:hint="eastAsia" w:ascii="楷体" w:hAnsi="楷体" w:eastAsia="楷体"/>
                <w:lang w:val="en-US" w:eastAsia="zh-CN"/>
              </w:rPr>
              <w:t>:产于墨西哥，是以龙舌兰（Agave）汁浆为原料，经发酵、蒸馏而得的烈酒。常用于净饮,也可用于调制鸡尾酒。</w:t>
            </w:r>
          </w:p>
        </w:tc>
        <w:tc>
          <w:tcPr>
            <w:tcW w:w="1370" w:type="dxa"/>
            <w:vAlign w:val="center"/>
          </w:tcPr>
          <w:p w14:paraId="4AEC881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展示实训室中的国外蒸馏酒，讲解国外蒸馏酒的类型、特点及服务方式，观察学生的理解程度，解答学生的疑问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11B4CBB6">
            <w:pPr>
              <w:snapToGrid w:val="0"/>
              <w:spacing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0037898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639E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76" w:type="dxa"/>
            <w:vAlign w:val="center"/>
          </w:tcPr>
          <w:p w14:paraId="107A41E5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15C00F3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518C01F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识别调酒实训室中的白酒和国外蒸馏酒</w:t>
            </w:r>
          </w:p>
        </w:tc>
        <w:tc>
          <w:tcPr>
            <w:tcW w:w="1370" w:type="dxa"/>
            <w:vAlign w:val="center"/>
          </w:tcPr>
          <w:p w14:paraId="7F405C5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布置拓展任务，提出问题，与学生互动</w:t>
            </w:r>
          </w:p>
        </w:tc>
        <w:tc>
          <w:tcPr>
            <w:tcW w:w="1860" w:type="dxa"/>
            <w:gridSpan w:val="2"/>
            <w:vAlign w:val="center"/>
          </w:tcPr>
          <w:p w14:paraId="4EB4FAD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观察识别，进行解答</w:t>
            </w:r>
          </w:p>
        </w:tc>
        <w:tc>
          <w:tcPr>
            <w:tcW w:w="936" w:type="dxa"/>
            <w:vAlign w:val="center"/>
          </w:tcPr>
          <w:p w14:paraId="2AFCA4E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提高学生自主学习能力，扩大对知识的了解</w:t>
            </w:r>
          </w:p>
        </w:tc>
      </w:tr>
      <w:tr w14:paraId="681A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276" w:type="dxa"/>
            <w:vAlign w:val="center"/>
          </w:tcPr>
          <w:p w14:paraId="2C06D1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0B6A718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7D2836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课后测试题</w:t>
            </w:r>
          </w:p>
        </w:tc>
        <w:tc>
          <w:tcPr>
            <w:tcW w:w="1370" w:type="dxa"/>
            <w:vAlign w:val="center"/>
          </w:tcPr>
          <w:p w14:paraId="2E069051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组织学生完成课后测试题，并纠正</w:t>
            </w:r>
          </w:p>
        </w:tc>
        <w:tc>
          <w:tcPr>
            <w:tcW w:w="1860" w:type="dxa"/>
            <w:gridSpan w:val="2"/>
            <w:vAlign w:val="center"/>
          </w:tcPr>
          <w:p w14:paraId="2976F59A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完成测试题，修改错误</w:t>
            </w:r>
          </w:p>
        </w:tc>
        <w:tc>
          <w:tcPr>
            <w:tcW w:w="936" w:type="dxa"/>
            <w:vAlign w:val="center"/>
          </w:tcPr>
          <w:p w14:paraId="4AF3614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巩固所学知识</w:t>
            </w:r>
          </w:p>
        </w:tc>
      </w:tr>
      <w:tr w14:paraId="139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335E1D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44DC2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61A8501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不同的生产工艺使酒的口感、香型、饮用方法等出现了差别，于是在服务中的配餐及服务方式也应随之变化。我们要掌握中国白酒的不同香型分类以及国外蒸馏酒的特点、名品和服务方式。</w:t>
            </w:r>
          </w:p>
        </w:tc>
        <w:tc>
          <w:tcPr>
            <w:tcW w:w="1370" w:type="dxa"/>
            <w:vAlign w:val="center"/>
          </w:tcPr>
          <w:p w14:paraId="1E1F8425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54BE8C5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E32E35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205B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E8EF5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C5661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63BB789">
            <w:pPr>
              <w:numPr>
                <w:ilvl w:val="0"/>
                <w:numId w:val="6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完成题库中本任务的习题；</w:t>
            </w:r>
          </w:p>
          <w:p w14:paraId="67E31E17">
            <w:pPr>
              <w:numPr>
                <w:ilvl w:val="0"/>
                <w:numId w:val="6"/>
              </w:num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预习：查找资料，了解葡萄酒的类型及如何品鉴葡萄酒。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EE65C1A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安排课后的学习任务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C7C7751"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根据教师布置的任务进行准备</w:t>
            </w:r>
          </w:p>
        </w:tc>
        <w:tc>
          <w:tcPr>
            <w:tcW w:w="936" w:type="dxa"/>
            <w:vAlign w:val="center"/>
          </w:tcPr>
          <w:p w14:paraId="3CCDB75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</w:t>
            </w:r>
            <w:r>
              <w:rPr>
                <w:rFonts w:hint="eastAsia" w:ascii="楷体" w:hAnsi="楷体" w:eastAsia="楷体"/>
                <w:lang w:val="en-US" w:eastAsia="zh-CN"/>
              </w:rPr>
              <w:t>对知识的理解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</w:rPr>
              <w:t>掌握正确的学习方法 </w:t>
            </w:r>
          </w:p>
        </w:tc>
      </w:tr>
      <w:tr w14:paraId="2F8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4FEBC6E9">
            <w:pPr>
              <w:ind w:firstLine="200" w:firstLineChars="100"/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48A68B3A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蒸馏酒</w:t>
            </w:r>
          </w:p>
          <w:p w14:paraId="0F718516">
            <w:pPr>
              <w:numPr>
                <w:ilvl w:val="0"/>
                <w:numId w:val="7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中国白酒</w:t>
            </w:r>
          </w:p>
          <w:p w14:paraId="0AE51842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酱香型、浓香型、清香型、米香型、兼香型、凤香型、芝麻香型</w:t>
            </w:r>
          </w:p>
          <w:p w14:paraId="28DB858E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豉香型、特香型、老白干香型、馥郁香型、董香型</w:t>
            </w:r>
          </w:p>
          <w:p w14:paraId="294212B5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二、国外蒸馏酒</w:t>
            </w:r>
          </w:p>
          <w:p w14:paraId="023870F1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1.白兰地</w:t>
            </w:r>
          </w:p>
          <w:p w14:paraId="384599E0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2.威士忌</w:t>
            </w:r>
          </w:p>
          <w:p w14:paraId="1D610BC2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3.伏特加</w:t>
            </w:r>
          </w:p>
          <w:p w14:paraId="038CF92A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4.朗姆酒</w:t>
            </w:r>
          </w:p>
          <w:p w14:paraId="268287E3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5.金酒</w:t>
            </w:r>
          </w:p>
          <w:p w14:paraId="6B8DC707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6.特基拉</w:t>
            </w:r>
          </w:p>
        </w:tc>
      </w:tr>
      <w:tr w14:paraId="3D50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76" w:type="dxa"/>
            <w:vAlign w:val="center"/>
          </w:tcPr>
          <w:p w14:paraId="653AE5DC">
            <w:pPr>
              <w:spacing w:line="400" w:lineRule="exact"/>
              <w:jc w:val="center"/>
              <w:rPr>
                <w:b/>
              </w:rPr>
            </w:pPr>
            <w:bookmarkStart w:id="0" w:name="_GoBack" w:colFirst="0" w:colLast="4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  <w:vAlign w:val="top"/>
          </w:tcPr>
          <w:p w14:paraId="0CF7492A">
            <w:pPr>
              <w:pStyle w:val="14"/>
              <w:ind w:left="420" w:leftChars="0" w:firstLine="0" w:firstLineChars="0"/>
            </w:pPr>
          </w:p>
        </w:tc>
      </w:tr>
      <w:bookmarkEnd w:id="0"/>
    </w:tbl>
    <w:p w14:paraId="4FD5989F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D4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550D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550D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72D21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B1477"/>
    <w:multiLevelType w:val="singleLevel"/>
    <w:tmpl w:val="9DEB1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B2A808"/>
    <w:multiLevelType w:val="singleLevel"/>
    <w:tmpl w:val="BBB2A8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1748E2C"/>
    <w:multiLevelType w:val="singleLevel"/>
    <w:tmpl w:val="C1748E2C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D0279635"/>
    <w:multiLevelType w:val="singleLevel"/>
    <w:tmpl w:val="D027963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249DBA5"/>
    <w:multiLevelType w:val="singleLevel"/>
    <w:tmpl w:val="2249DB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39CB819"/>
    <w:multiLevelType w:val="singleLevel"/>
    <w:tmpl w:val="439CB819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57956ECB"/>
    <w:multiLevelType w:val="singleLevel"/>
    <w:tmpl w:val="57956ECB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C7F9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BF706B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5D3E37"/>
    <w:rsid w:val="048F7035"/>
    <w:rsid w:val="05C05FA5"/>
    <w:rsid w:val="07D478A0"/>
    <w:rsid w:val="084542FA"/>
    <w:rsid w:val="085B2E69"/>
    <w:rsid w:val="09731EC5"/>
    <w:rsid w:val="09EF4DDA"/>
    <w:rsid w:val="0B381EF4"/>
    <w:rsid w:val="0B753148"/>
    <w:rsid w:val="0CB83C29"/>
    <w:rsid w:val="0D645222"/>
    <w:rsid w:val="0E0B4690"/>
    <w:rsid w:val="0F2A7D0D"/>
    <w:rsid w:val="0FBA106F"/>
    <w:rsid w:val="104430E9"/>
    <w:rsid w:val="107453F4"/>
    <w:rsid w:val="10E10DC6"/>
    <w:rsid w:val="118934A9"/>
    <w:rsid w:val="125735A8"/>
    <w:rsid w:val="127777A6"/>
    <w:rsid w:val="13816D08"/>
    <w:rsid w:val="14E72EA8"/>
    <w:rsid w:val="1A3A17E5"/>
    <w:rsid w:val="1A7B3BAB"/>
    <w:rsid w:val="1B9E2247"/>
    <w:rsid w:val="1D37025D"/>
    <w:rsid w:val="1D9E652E"/>
    <w:rsid w:val="1E3E386E"/>
    <w:rsid w:val="1EC27FFB"/>
    <w:rsid w:val="1F2B5BA0"/>
    <w:rsid w:val="20083C64"/>
    <w:rsid w:val="21272347"/>
    <w:rsid w:val="24CC572F"/>
    <w:rsid w:val="25DE1BBE"/>
    <w:rsid w:val="26061FD1"/>
    <w:rsid w:val="26357304"/>
    <w:rsid w:val="271D04C4"/>
    <w:rsid w:val="273026C9"/>
    <w:rsid w:val="29233D8C"/>
    <w:rsid w:val="2A900D36"/>
    <w:rsid w:val="2B2C33CC"/>
    <w:rsid w:val="2B430715"/>
    <w:rsid w:val="2C840FE5"/>
    <w:rsid w:val="2CC80ED2"/>
    <w:rsid w:val="2E701821"/>
    <w:rsid w:val="2ECE6548"/>
    <w:rsid w:val="2F1E7C61"/>
    <w:rsid w:val="2F3D35E7"/>
    <w:rsid w:val="2F776BDF"/>
    <w:rsid w:val="2F8B7D48"/>
    <w:rsid w:val="300F221C"/>
    <w:rsid w:val="307757A0"/>
    <w:rsid w:val="32607DFF"/>
    <w:rsid w:val="3380163D"/>
    <w:rsid w:val="355B1AD5"/>
    <w:rsid w:val="355B5916"/>
    <w:rsid w:val="36432BB5"/>
    <w:rsid w:val="368D0806"/>
    <w:rsid w:val="374B6987"/>
    <w:rsid w:val="38054847"/>
    <w:rsid w:val="384635F3"/>
    <w:rsid w:val="389B393F"/>
    <w:rsid w:val="395A7356"/>
    <w:rsid w:val="39E11825"/>
    <w:rsid w:val="3A2D450E"/>
    <w:rsid w:val="3AA0523C"/>
    <w:rsid w:val="3ACF78CF"/>
    <w:rsid w:val="3B0D2012"/>
    <w:rsid w:val="3C7A332A"/>
    <w:rsid w:val="3D5278E3"/>
    <w:rsid w:val="3F0F2990"/>
    <w:rsid w:val="407F5E9B"/>
    <w:rsid w:val="40A84E4B"/>
    <w:rsid w:val="40C00B76"/>
    <w:rsid w:val="41BB22B3"/>
    <w:rsid w:val="42A07572"/>
    <w:rsid w:val="4420119C"/>
    <w:rsid w:val="455A5594"/>
    <w:rsid w:val="467F21AA"/>
    <w:rsid w:val="49492F43"/>
    <w:rsid w:val="4A325785"/>
    <w:rsid w:val="4A416002"/>
    <w:rsid w:val="4ADF5E03"/>
    <w:rsid w:val="4C2757BD"/>
    <w:rsid w:val="4DE93DD4"/>
    <w:rsid w:val="4E093099"/>
    <w:rsid w:val="4E4C55F8"/>
    <w:rsid w:val="4EDD6607"/>
    <w:rsid w:val="4F691C49"/>
    <w:rsid w:val="52630BD1"/>
    <w:rsid w:val="562B40FC"/>
    <w:rsid w:val="57B10631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7DF08A2"/>
    <w:rsid w:val="68897849"/>
    <w:rsid w:val="6B612728"/>
    <w:rsid w:val="6BDA5F51"/>
    <w:rsid w:val="6C11022F"/>
    <w:rsid w:val="6DA95225"/>
    <w:rsid w:val="6E380D0C"/>
    <w:rsid w:val="70FA499F"/>
    <w:rsid w:val="712612F0"/>
    <w:rsid w:val="717F6C52"/>
    <w:rsid w:val="72302855"/>
    <w:rsid w:val="7383441F"/>
    <w:rsid w:val="73BF0F89"/>
    <w:rsid w:val="73D47729"/>
    <w:rsid w:val="752C0E9F"/>
    <w:rsid w:val="759933EA"/>
    <w:rsid w:val="763D03DD"/>
    <w:rsid w:val="77BC475C"/>
    <w:rsid w:val="77C16599"/>
    <w:rsid w:val="783D3B6F"/>
    <w:rsid w:val="7A684727"/>
    <w:rsid w:val="7A7204C7"/>
    <w:rsid w:val="7B5B40CA"/>
    <w:rsid w:val="7BB3231A"/>
    <w:rsid w:val="7BB8348D"/>
    <w:rsid w:val="7E773FB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1851</Words>
  <Characters>2043</Characters>
  <Lines>18</Lines>
  <Paragraphs>5</Paragraphs>
  <TotalTime>0</TotalTime>
  <ScaleCrop>false</ScaleCrop>
  <LinksUpToDate>false</LinksUpToDate>
  <CharactersWithSpaces>2078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7BAA1823250044CF9481D9AB747CC424_13</vt:lpwstr>
  </property>
</Properties>
</file>